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1" w:rsidRDefault="005561B7" w:rsidP="00596CFA">
      <w:pPr>
        <w:tabs>
          <w:tab w:val="left" w:pos="8850"/>
        </w:tabs>
        <w:spacing w:after="0"/>
        <w:ind w:left="637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1B7">
        <w:rPr>
          <w:rFonts w:ascii="Times New Roman" w:hAnsi="Times New Roman" w:cs="Times New Roman"/>
          <w:sz w:val="24"/>
          <w:szCs w:val="24"/>
          <w:lang w:val="en-US"/>
        </w:rPr>
        <w:t>PATVIRTINTA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6CFA" w:rsidRDefault="00C009C3" w:rsidP="00596CFA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1659C">
        <w:rPr>
          <w:rFonts w:ascii="Times New Roman" w:hAnsi="Times New Roman" w:cs="Times New Roman"/>
          <w:sz w:val="24"/>
          <w:szCs w:val="24"/>
        </w:rPr>
        <w:t xml:space="preserve">Telšių </w:t>
      </w:r>
      <w:r w:rsidR="00596CFA">
        <w:rPr>
          <w:rFonts w:ascii="Times New Roman" w:hAnsi="Times New Roman" w:cs="Times New Roman"/>
          <w:sz w:val="24"/>
          <w:szCs w:val="24"/>
        </w:rPr>
        <w:t xml:space="preserve">r. Luokės Vytauto Kleivos gimnazijos </w:t>
      </w:r>
      <w:r w:rsidRPr="00E1659C">
        <w:rPr>
          <w:rFonts w:ascii="Times New Roman" w:hAnsi="Times New Roman" w:cs="Times New Roman"/>
          <w:sz w:val="24"/>
          <w:szCs w:val="24"/>
        </w:rPr>
        <w:t>d</w:t>
      </w:r>
      <w:r w:rsidR="005561B7" w:rsidRPr="00E1659C">
        <w:rPr>
          <w:rFonts w:ascii="Times New Roman" w:hAnsi="Times New Roman" w:cs="Times New Roman"/>
          <w:sz w:val="24"/>
          <w:szCs w:val="24"/>
        </w:rPr>
        <w:t xml:space="preserve">irektoriaus </w:t>
      </w:r>
    </w:p>
    <w:p w:rsidR="005561B7" w:rsidRPr="00E1659C" w:rsidRDefault="005561B7" w:rsidP="00596CFA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1659C">
        <w:rPr>
          <w:rFonts w:ascii="Times New Roman" w:hAnsi="Times New Roman" w:cs="Times New Roman"/>
          <w:sz w:val="24"/>
          <w:szCs w:val="24"/>
        </w:rPr>
        <w:t>2016 m.</w:t>
      </w:r>
      <w:r w:rsidR="00C009C3" w:rsidRPr="00E1659C">
        <w:rPr>
          <w:rFonts w:ascii="Times New Roman" w:hAnsi="Times New Roman" w:cs="Times New Roman"/>
          <w:sz w:val="24"/>
          <w:szCs w:val="24"/>
        </w:rPr>
        <w:t xml:space="preserve"> </w:t>
      </w:r>
      <w:r w:rsidR="00596CFA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C009C3" w:rsidRPr="00E1659C">
        <w:rPr>
          <w:rFonts w:ascii="Times New Roman" w:hAnsi="Times New Roman" w:cs="Times New Roman"/>
          <w:sz w:val="24"/>
          <w:szCs w:val="24"/>
        </w:rPr>
        <w:t>2</w:t>
      </w:r>
      <w:r w:rsidR="00596CFA">
        <w:rPr>
          <w:rFonts w:ascii="Times New Roman" w:hAnsi="Times New Roman" w:cs="Times New Roman"/>
          <w:sz w:val="24"/>
          <w:szCs w:val="24"/>
        </w:rPr>
        <w:t>3</w:t>
      </w:r>
      <w:r w:rsidR="00F62F87">
        <w:rPr>
          <w:rFonts w:ascii="Times New Roman" w:hAnsi="Times New Roman" w:cs="Times New Roman"/>
          <w:sz w:val="24"/>
          <w:szCs w:val="24"/>
        </w:rPr>
        <w:t xml:space="preserve"> </w:t>
      </w:r>
      <w:r w:rsidRPr="00E1659C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5561B7" w:rsidRPr="00E1659C" w:rsidRDefault="00C009C3" w:rsidP="00596CFA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1659C">
        <w:rPr>
          <w:rFonts w:ascii="Times New Roman" w:hAnsi="Times New Roman" w:cs="Times New Roman"/>
          <w:sz w:val="24"/>
          <w:szCs w:val="24"/>
        </w:rPr>
        <w:t>į</w:t>
      </w:r>
      <w:r w:rsidR="005561B7" w:rsidRPr="00E1659C">
        <w:rPr>
          <w:rFonts w:ascii="Times New Roman" w:hAnsi="Times New Roman" w:cs="Times New Roman"/>
          <w:sz w:val="24"/>
          <w:szCs w:val="24"/>
        </w:rPr>
        <w:t xml:space="preserve">sakymu Nr. </w:t>
      </w:r>
      <w:r w:rsidRPr="00E1659C">
        <w:rPr>
          <w:rFonts w:ascii="Times New Roman" w:hAnsi="Times New Roman" w:cs="Times New Roman"/>
          <w:sz w:val="24"/>
          <w:szCs w:val="24"/>
        </w:rPr>
        <w:t>V</w:t>
      </w:r>
      <w:r w:rsidR="00596CFA">
        <w:rPr>
          <w:rFonts w:ascii="Times New Roman" w:hAnsi="Times New Roman" w:cs="Times New Roman"/>
          <w:sz w:val="24"/>
          <w:szCs w:val="24"/>
        </w:rPr>
        <w:t>1-</w:t>
      </w:r>
      <w:r w:rsidR="008A5BE2">
        <w:rPr>
          <w:rFonts w:ascii="Times New Roman" w:hAnsi="Times New Roman" w:cs="Times New Roman"/>
          <w:sz w:val="24"/>
          <w:szCs w:val="24"/>
        </w:rPr>
        <w:t>216</w:t>
      </w:r>
    </w:p>
    <w:p w:rsidR="005561B7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9C3" w:rsidRDefault="00596CFA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TELŠIŲ R. LUOKĖS VYTAUTO KLEIVOS GIMNAZIJOS</w:t>
      </w:r>
    </w:p>
    <w:p w:rsidR="005561B7" w:rsidRPr="005561B7" w:rsidRDefault="00C009C3" w:rsidP="0098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5561B7" w:rsidRPr="005561B7">
        <w:rPr>
          <w:rFonts w:ascii="Times New Roman" w:hAnsi="Times New Roman" w:cs="Times New Roman"/>
          <w:b/>
          <w:sz w:val="24"/>
          <w:szCs w:val="24"/>
        </w:rPr>
        <w:t>APŽIŪROS DĖL ASMENS HIGIENOS</w:t>
      </w:r>
      <w:r w:rsidR="00D3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99">
        <w:rPr>
          <w:rFonts w:ascii="Times New Roman" w:hAnsi="Times New Roman" w:cs="Times New Roman"/>
          <w:b/>
          <w:sz w:val="24"/>
          <w:szCs w:val="24"/>
        </w:rPr>
        <w:t xml:space="preserve">IR SU JA SUSIJUSIŲ UŽKREČIAMŲJŲ LIGŲ </w:t>
      </w:r>
      <w:r w:rsidR="00F61494">
        <w:rPr>
          <w:rFonts w:ascii="Times New Roman" w:hAnsi="Times New Roman" w:cs="Times New Roman"/>
          <w:b/>
          <w:sz w:val="24"/>
          <w:szCs w:val="24"/>
        </w:rPr>
        <w:t>(PEDIKULIOZĖS IR NIEŽŲ)</w:t>
      </w:r>
      <w:r w:rsidR="006A748D">
        <w:rPr>
          <w:rFonts w:ascii="Times New Roman" w:hAnsi="Times New Roman" w:cs="Times New Roman"/>
          <w:b/>
          <w:sz w:val="24"/>
          <w:szCs w:val="24"/>
        </w:rPr>
        <w:t xml:space="preserve"> PROFILAKTIKOS</w:t>
      </w:r>
      <w:r w:rsidR="00D34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5561B7" w:rsidRDefault="005561B7" w:rsidP="0055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2A" w:rsidRDefault="005561B7" w:rsidP="006F0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7">
        <w:rPr>
          <w:rFonts w:ascii="Times New Roman" w:hAnsi="Times New Roman" w:cs="Times New Roman"/>
          <w:b/>
          <w:sz w:val="24"/>
          <w:szCs w:val="24"/>
        </w:rPr>
        <w:t>I</w:t>
      </w:r>
      <w:r w:rsidR="0060092B">
        <w:rPr>
          <w:rFonts w:ascii="Times New Roman" w:hAnsi="Times New Roman" w:cs="Times New Roman"/>
          <w:b/>
          <w:sz w:val="24"/>
          <w:szCs w:val="24"/>
        </w:rPr>
        <w:t>.</w:t>
      </w:r>
      <w:r w:rsidRPr="005561B7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6F072A" w:rsidRPr="006F072A" w:rsidRDefault="006F072A" w:rsidP="006F072A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72A" w:rsidRPr="00596CFA" w:rsidRDefault="00596CFA" w:rsidP="00596CFA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Telšių r. Luokės Vytauto Kleivos </w:t>
      </w:r>
      <w:r w:rsidR="004D458E" w:rsidRPr="00F62F87">
        <w:rPr>
          <w:rFonts w:ascii="Times New Roman" w:hAnsi="Times New Roman" w:cs="Times New Roman"/>
          <w:sz w:val="24"/>
          <w:szCs w:val="24"/>
        </w:rPr>
        <w:t>gimnazijos mokinių apžiūros dėl asmens higienos</w:t>
      </w:r>
      <w:r w:rsidR="00087499" w:rsidRPr="00F62F87">
        <w:rPr>
          <w:rFonts w:ascii="Times New Roman" w:hAnsi="Times New Roman" w:cs="Times New Roman"/>
          <w:sz w:val="24"/>
          <w:szCs w:val="24"/>
        </w:rPr>
        <w:t xml:space="preserve"> ir su ja susijusių užkrečiamųjų ligų </w:t>
      </w:r>
      <w:r w:rsidR="00F61494" w:rsidRPr="00F62F87">
        <w:rPr>
          <w:rFonts w:ascii="Times New Roman" w:hAnsi="Times New Roman" w:cs="Times New Roman"/>
          <w:sz w:val="24"/>
          <w:szCs w:val="24"/>
        </w:rPr>
        <w:t>(pedikuliozės ir niežų)</w:t>
      </w:r>
      <w:r w:rsidR="006A748D" w:rsidRPr="00F62F87">
        <w:rPr>
          <w:rFonts w:ascii="Times New Roman" w:hAnsi="Times New Roman" w:cs="Times New Roman"/>
          <w:sz w:val="24"/>
          <w:szCs w:val="24"/>
        </w:rPr>
        <w:t xml:space="preserve"> profilaktikos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B7" w:rsidRPr="00F62F87">
        <w:rPr>
          <w:rFonts w:ascii="Times New Roman" w:hAnsi="Times New Roman" w:cs="Times New Roman"/>
          <w:sz w:val="24"/>
          <w:szCs w:val="24"/>
        </w:rPr>
        <w:t>tvarkos aprašas (toliau –</w:t>
      </w:r>
      <w:r w:rsidR="00985046" w:rsidRPr="00F6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Aprašas</w:t>
      </w:r>
      <w:r w:rsidR="005561B7" w:rsidRPr="00F62F87">
        <w:rPr>
          <w:rFonts w:ascii="Times New Roman" w:hAnsi="Times New Roman" w:cs="Times New Roman"/>
          <w:sz w:val="24"/>
          <w:szCs w:val="24"/>
        </w:rPr>
        <w:t>) parengtas vadovaujantis Lietuvos Respublikos žmonių užkrečiamųjų ligų profilaktikos ir kontrolės įstatymu (Žin., 1996, Nr. 104-2363; 2001, Nr. 112-4069), Lietuvos higienos norma</w:t>
      </w:r>
      <w:r w:rsidR="00E1659C" w:rsidRPr="00F62F87">
        <w:rPr>
          <w:rFonts w:ascii="Times New Roman" w:hAnsi="Times New Roman" w:cs="Times New Roman"/>
          <w:sz w:val="24"/>
          <w:szCs w:val="24"/>
        </w:rPr>
        <w:t xml:space="preserve"> HN 75:2016 „</w:t>
      </w:r>
      <w:r w:rsidR="00EE0C7C" w:rsidRPr="00F62F87">
        <w:rPr>
          <w:rFonts w:ascii="Times New Roman" w:hAnsi="Times New Roman" w:cs="Times New Roman"/>
          <w:sz w:val="24"/>
          <w:szCs w:val="24"/>
        </w:rPr>
        <w:t>Ikimokyklinio</w:t>
      </w:r>
      <w:r w:rsidR="00E1659C" w:rsidRPr="00F62F87">
        <w:rPr>
          <w:rFonts w:ascii="Times New Roman" w:hAnsi="Times New Roman" w:cs="Times New Roman"/>
          <w:sz w:val="24"/>
          <w:szCs w:val="24"/>
        </w:rPr>
        <w:t xml:space="preserve"> ir priešmokyklinio</w:t>
      </w:r>
      <w:r w:rsidR="00EE0C7C" w:rsidRPr="00F62F87">
        <w:rPr>
          <w:rFonts w:ascii="Times New Roman" w:hAnsi="Times New Roman" w:cs="Times New Roman"/>
          <w:sz w:val="24"/>
          <w:szCs w:val="24"/>
        </w:rPr>
        <w:t xml:space="preserve"> ugdymo </w:t>
      </w:r>
      <w:r w:rsidR="00E1659C" w:rsidRPr="00F62F87">
        <w:rPr>
          <w:rFonts w:ascii="Times New Roman" w:hAnsi="Times New Roman" w:cs="Times New Roman"/>
          <w:sz w:val="24"/>
          <w:szCs w:val="24"/>
        </w:rPr>
        <w:t xml:space="preserve">programų </w:t>
      </w:r>
      <w:r w:rsidR="004A7CE2" w:rsidRPr="00F62F87">
        <w:rPr>
          <w:rFonts w:ascii="Times New Roman" w:hAnsi="Times New Roman" w:cs="Times New Roman"/>
          <w:sz w:val="24"/>
          <w:szCs w:val="24"/>
        </w:rPr>
        <w:t>vykdymo bendrieji sveikatos saugos reikalavimai“</w:t>
      </w:r>
      <w:r w:rsidR="008D741B" w:rsidRPr="00F62F87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2016 m. sausio 26 d. įsakymu Nr. V-93, </w:t>
      </w:r>
      <w:r w:rsidR="00EE0C7C" w:rsidRPr="00F62F87">
        <w:rPr>
          <w:rFonts w:ascii="Times New Roman" w:hAnsi="Times New Roman" w:cs="Times New Roman"/>
          <w:sz w:val="24"/>
          <w:szCs w:val="24"/>
        </w:rPr>
        <w:t>Liet</w:t>
      </w:r>
      <w:r w:rsidR="008D741B" w:rsidRPr="00F62F87">
        <w:rPr>
          <w:rFonts w:ascii="Times New Roman" w:hAnsi="Times New Roman" w:cs="Times New Roman"/>
          <w:sz w:val="24"/>
          <w:szCs w:val="24"/>
        </w:rPr>
        <w:t>uvos higienos norma HN 21:2011 „</w:t>
      </w:r>
      <w:r w:rsidR="00EE0C7C" w:rsidRPr="00F62F87">
        <w:rPr>
          <w:rFonts w:ascii="Times New Roman" w:hAnsi="Times New Roman" w:cs="Times New Roman"/>
          <w:sz w:val="24"/>
          <w:szCs w:val="24"/>
        </w:rPr>
        <w:t xml:space="preserve">Mokykla, vykdanti bendrojo ugdymo programas. Bendrieji sveikatos saugos reikalavimai“, patvirtinta Lietuvos Respublikos sveikatos apsaugos ministro </w:t>
      </w:r>
      <w:r w:rsidR="00DD6974" w:rsidRPr="00F62F87">
        <w:rPr>
          <w:rFonts w:ascii="Times New Roman" w:hAnsi="Times New Roman" w:cs="Times New Roman"/>
          <w:sz w:val="24"/>
          <w:szCs w:val="24"/>
        </w:rPr>
        <w:t>2011 m. rugpjūčio 10 d. įsakymu Nr. V-773</w:t>
      </w:r>
      <w:r w:rsidR="00EE795E" w:rsidRPr="00F62F87">
        <w:rPr>
          <w:rFonts w:ascii="Times New Roman" w:hAnsi="Times New Roman" w:cs="Times New Roman"/>
          <w:sz w:val="24"/>
          <w:szCs w:val="24"/>
        </w:rPr>
        <w:t>, Užkrečiamųjų ligų ir AIDS centro 2015 m. parengtomis metodinėmis rekomendacijomis „Pedikuliozės profilaktika ir kontrolė“</w:t>
      </w:r>
      <w:r w:rsidR="002C5CAD" w:rsidRPr="00F62F87">
        <w:rPr>
          <w:rFonts w:ascii="Times New Roman" w:hAnsi="Times New Roman" w:cs="Times New Roman"/>
          <w:sz w:val="24"/>
          <w:szCs w:val="24"/>
        </w:rPr>
        <w:t>.</w:t>
      </w:r>
    </w:p>
    <w:p w:rsidR="005811E7" w:rsidRPr="00596CFA" w:rsidRDefault="00596CFA" w:rsidP="00596CFA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DD6974" w:rsidRPr="00596CFA">
        <w:rPr>
          <w:rFonts w:ascii="Times New Roman" w:hAnsi="Times New Roman" w:cs="Times New Roman"/>
          <w:sz w:val="24"/>
          <w:szCs w:val="24"/>
        </w:rPr>
        <w:t xml:space="preserve"> reglamentuoja</w:t>
      </w:r>
      <w:r w:rsidR="005811E7" w:rsidRPr="00596CFA">
        <w:rPr>
          <w:rFonts w:ascii="Times New Roman" w:hAnsi="Times New Roman" w:cs="Times New Roman"/>
          <w:sz w:val="24"/>
          <w:szCs w:val="24"/>
        </w:rPr>
        <w:t xml:space="preserve"> užkrečiamųjų ligų (pedikuliozės</w:t>
      </w:r>
      <w:r w:rsidR="005112F4" w:rsidRPr="00596CFA">
        <w:rPr>
          <w:rFonts w:ascii="Times New Roman" w:hAnsi="Times New Roman" w:cs="Times New Roman"/>
          <w:sz w:val="24"/>
          <w:szCs w:val="24"/>
        </w:rPr>
        <w:t>, niežų</w:t>
      </w:r>
      <w:r w:rsidR="005811E7" w:rsidRPr="00596CFA">
        <w:rPr>
          <w:rFonts w:ascii="Times New Roman" w:hAnsi="Times New Roman" w:cs="Times New Roman"/>
          <w:sz w:val="24"/>
          <w:szCs w:val="24"/>
        </w:rPr>
        <w:t xml:space="preserve">) profilaktikos </w:t>
      </w:r>
      <w:r>
        <w:rPr>
          <w:rFonts w:ascii="Times New Roman" w:hAnsi="Times New Roman" w:cs="Times New Roman"/>
          <w:sz w:val="24"/>
          <w:szCs w:val="24"/>
        </w:rPr>
        <w:t>gimnazijoje</w:t>
      </w:r>
      <w:r w:rsidR="005811E7" w:rsidRPr="00596CFA">
        <w:rPr>
          <w:rFonts w:ascii="Times New Roman" w:hAnsi="Times New Roman" w:cs="Times New Roman"/>
          <w:sz w:val="24"/>
          <w:szCs w:val="24"/>
        </w:rPr>
        <w:t xml:space="preserve"> organizavimą,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FC8" w:rsidRPr="00596CFA">
        <w:rPr>
          <w:rFonts w:ascii="Times New Roman" w:hAnsi="Times New Roman" w:cs="Times New Roman"/>
          <w:sz w:val="24"/>
          <w:szCs w:val="24"/>
        </w:rPr>
        <w:t>mokinių, ugdomų pagal ikimokykl</w:t>
      </w:r>
      <w:r>
        <w:rPr>
          <w:rFonts w:ascii="Times New Roman" w:hAnsi="Times New Roman" w:cs="Times New Roman"/>
          <w:sz w:val="24"/>
          <w:szCs w:val="24"/>
        </w:rPr>
        <w:t xml:space="preserve">inio, priešmokyklinio, pradinio, </w:t>
      </w:r>
      <w:r w:rsidR="004F5FC8" w:rsidRPr="00596CFA">
        <w:rPr>
          <w:rFonts w:ascii="Times New Roman" w:hAnsi="Times New Roman" w:cs="Times New Roman"/>
          <w:sz w:val="24"/>
          <w:szCs w:val="24"/>
        </w:rPr>
        <w:t>pagrindinio ugdymo program</w:t>
      </w:r>
      <w:r>
        <w:rPr>
          <w:rFonts w:ascii="Times New Roman" w:hAnsi="Times New Roman" w:cs="Times New Roman"/>
          <w:sz w:val="24"/>
          <w:szCs w:val="24"/>
        </w:rPr>
        <w:t>as</w:t>
      </w:r>
      <w:r w:rsidR="004F5FC8" w:rsidRPr="00596CFA">
        <w:rPr>
          <w:rFonts w:ascii="Times New Roman" w:hAnsi="Times New Roman" w:cs="Times New Roman"/>
          <w:sz w:val="24"/>
          <w:szCs w:val="24"/>
        </w:rPr>
        <w:t xml:space="preserve">, </w:t>
      </w:r>
      <w:r w:rsidR="00DD6974" w:rsidRPr="00596CFA">
        <w:rPr>
          <w:rFonts w:ascii="Times New Roman" w:hAnsi="Times New Roman" w:cs="Times New Roman"/>
          <w:sz w:val="24"/>
          <w:szCs w:val="24"/>
        </w:rPr>
        <w:t>asmens higienos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63" w:rsidRPr="00596CFA">
        <w:rPr>
          <w:rFonts w:ascii="Times New Roman" w:hAnsi="Times New Roman" w:cs="Times New Roman"/>
          <w:sz w:val="24"/>
          <w:szCs w:val="24"/>
        </w:rPr>
        <w:t>patikrinimo procedūrą</w:t>
      </w:r>
      <w:r w:rsidR="00087499" w:rsidRPr="00596CFA">
        <w:rPr>
          <w:rFonts w:ascii="Times New Roman" w:hAnsi="Times New Roman" w:cs="Times New Roman"/>
          <w:sz w:val="24"/>
          <w:szCs w:val="24"/>
        </w:rPr>
        <w:t>.</w:t>
      </w:r>
    </w:p>
    <w:p w:rsidR="00596CFA" w:rsidRDefault="00596CFA" w:rsidP="00596C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CFA" w:rsidRDefault="00596CFA" w:rsidP="00596CF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MOKINIŲ APŽIŪROS DĖL ASMENS HIGIENOS ORGANIZAVIMAS</w:t>
      </w:r>
    </w:p>
    <w:p w:rsidR="00596CFA" w:rsidRPr="00596CFA" w:rsidRDefault="00596CFA" w:rsidP="00596C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2A" w:rsidRPr="00D34085" w:rsidRDefault="007C2122" w:rsidP="00596CFA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FA">
        <w:rPr>
          <w:rFonts w:ascii="Times New Roman" w:hAnsi="Times New Roman" w:cs="Times New Roman"/>
          <w:sz w:val="24"/>
          <w:szCs w:val="24"/>
        </w:rPr>
        <w:t>Mokinio</w:t>
      </w:r>
      <w:r w:rsidR="004B04B6" w:rsidRPr="00596CFA">
        <w:rPr>
          <w:rFonts w:ascii="Times New Roman" w:hAnsi="Times New Roman" w:cs="Times New Roman"/>
          <w:sz w:val="24"/>
          <w:szCs w:val="24"/>
        </w:rPr>
        <w:t xml:space="preserve"> apžiūra dėl asmens higienos</w:t>
      </w:r>
      <w:r w:rsidR="00DE36E2" w:rsidRPr="00596CFA">
        <w:rPr>
          <w:rFonts w:ascii="Times New Roman" w:hAnsi="Times New Roman" w:cs="Times New Roman"/>
          <w:sz w:val="24"/>
          <w:szCs w:val="24"/>
        </w:rPr>
        <w:t xml:space="preserve"> (švaros)</w:t>
      </w:r>
      <w:r w:rsidR="004B04B6" w:rsidRPr="00596CFA">
        <w:rPr>
          <w:rFonts w:ascii="Times New Roman" w:hAnsi="Times New Roman" w:cs="Times New Roman"/>
          <w:sz w:val="24"/>
          <w:szCs w:val="24"/>
        </w:rPr>
        <w:t xml:space="preserve"> yra vykdoma</w:t>
      </w:r>
      <w:r w:rsidR="00324A98" w:rsidRPr="00596CFA">
        <w:rPr>
          <w:rFonts w:ascii="Times New Roman" w:hAnsi="Times New Roman" w:cs="Times New Roman"/>
          <w:sz w:val="24"/>
          <w:szCs w:val="24"/>
        </w:rPr>
        <w:t xml:space="preserve"> remiantis </w:t>
      </w:r>
      <w:r w:rsidR="00EB172E" w:rsidRPr="00596CFA">
        <w:rPr>
          <w:rFonts w:ascii="Times New Roman" w:hAnsi="Times New Roman" w:cs="Times New Roman"/>
          <w:sz w:val="24"/>
          <w:szCs w:val="24"/>
        </w:rPr>
        <w:t>raštišku mokinio tėvų (globėjų)</w:t>
      </w:r>
      <w:r w:rsidR="007C071A" w:rsidRPr="00596CFA">
        <w:rPr>
          <w:rFonts w:ascii="Times New Roman" w:hAnsi="Times New Roman" w:cs="Times New Roman"/>
          <w:sz w:val="24"/>
          <w:szCs w:val="24"/>
        </w:rPr>
        <w:t xml:space="preserve"> sutikimu (</w:t>
      </w:r>
      <w:r w:rsidR="00D34085">
        <w:rPr>
          <w:rFonts w:ascii="Times New Roman" w:hAnsi="Times New Roman" w:cs="Times New Roman"/>
          <w:sz w:val="24"/>
          <w:szCs w:val="24"/>
        </w:rPr>
        <w:t>Mokymo sutartis</w:t>
      </w:r>
      <w:r w:rsidR="007C071A" w:rsidRPr="00596CFA">
        <w:rPr>
          <w:rFonts w:ascii="Times New Roman" w:hAnsi="Times New Roman" w:cs="Times New Roman"/>
          <w:sz w:val="24"/>
          <w:szCs w:val="24"/>
        </w:rPr>
        <w:t>).</w:t>
      </w:r>
    </w:p>
    <w:p w:rsidR="00267E07" w:rsidRPr="00D34085" w:rsidRDefault="00DE36E2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Asmens higienos</w:t>
      </w:r>
      <w:r w:rsidR="00EA01F7" w:rsidRPr="00D34085">
        <w:rPr>
          <w:rFonts w:ascii="Times New Roman" w:hAnsi="Times New Roman" w:cs="Times New Roman"/>
          <w:sz w:val="24"/>
          <w:szCs w:val="24"/>
        </w:rPr>
        <w:t xml:space="preserve"> apžiūra</w:t>
      </w:r>
      <w:r w:rsidR="00D34085">
        <w:rPr>
          <w:rFonts w:ascii="Times New Roman" w:hAnsi="Times New Roman" w:cs="Times New Roman"/>
          <w:sz w:val="24"/>
          <w:szCs w:val="24"/>
        </w:rPr>
        <w:t xml:space="preserve"> </w:t>
      </w:r>
      <w:r w:rsidRPr="00D34085">
        <w:rPr>
          <w:rFonts w:ascii="Times New Roman" w:hAnsi="Times New Roman" w:cs="Times New Roman"/>
          <w:sz w:val="24"/>
          <w:szCs w:val="24"/>
        </w:rPr>
        <w:t>ir su ja susijusios pedikuliozės</w:t>
      </w:r>
      <w:r w:rsidR="00BA18AC" w:rsidRPr="00D34085">
        <w:rPr>
          <w:rFonts w:ascii="Times New Roman" w:hAnsi="Times New Roman" w:cs="Times New Roman"/>
          <w:sz w:val="24"/>
          <w:szCs w:val="24"/>
        </w:rPr>
        <w:t>, niežų</w:t>
      </w:r>
      <w:r w:rsidRPr="00D34085">
        <w:rPr>
          <w:rFonts w:ascii="Times New Roman" w:hAnsi="Times New Roman" w:cs="Times New Roman"/>
          <w:sz w:val="24"/>
          <w:szCs w:val="24"/>
        </w:rPr>
        <w:t xml:space="preserve"> profilaktika ir </w:t>
      </w:r>
      <w:r w:rsidR="00267E07" w:rsidRPr="00D34085">
        <w:rPr>
          <w:rFonts w:ascii="Times New Roman" w:hAnsi="Times New Roman" w:cs="Times New Roman"/>
          <w:sz w:val="24"/>
          <w:szCs w:val="24"/>
        </w:rPr>
        <w:t xml:space="preserve">kontrolė </w:t>
      </w:r>
      <w:r w:rsidRPr="00D34085">
        <w:rPr>
          <w:rFonts w:ascii="Times New Roman" w:hAnsi="Times New Roman" w:cs="Times New Roman"/>
          <w:sz w:val="24"/>
          <w:szCs w:val="24"/>
        </w:rPr>
        <w:t xml:space="preserve">yra vykdoma </w:t>
      </w:r>
      <w:r w:rsidR="00267E07" w:rsidRPr="00D34085">
        <w:rPr>
          <w:rFonts w:ascii="Times New Roman" w:hAnsi="Times New Roman" w:cs="Times New Roman"/>
          <w:sz w:val="24"/>
          <w:szCs w:val="24"/>
        </w:rPr>
        <w:t xml:space="preserve">remiantis </w:t>
      </w:r>
      <w:r w:rsidRPr="00D34085">
        <w:rPr>
          <w:rFonts w:ascii="Times New Roman" w:hAnsi="Times New Roman" w:cs="Times New Roman"/>
          <w:sz w:val="24"/>
          <w:szCs w:val="24"/>
        </w:rPr>
        <w:t xml:space="preserve">ULAC </w:t>
      </w:r>
      <w:r w:rsidR="003610CE" w:rsidRPr="00D34085">
        <w:rPr>
          <w:rFonts w:ascii="Times New Roman" w:hAnsi="Times New Roman" w:cs="Times New Roman"/>
          <w:sz w:val="24"/>
          <w:szCs w:val="24"/>
        </w:rPr>
        <w:t xml:space="preserve">parengtomis </w:t>
      </w:r>
      <w:r w:rsidR="00267E07" w:rsidRPr="00D34085">
        <w:rPr>
          <w:rFonts w:ascii="Times New Roman" w:hAnsi="Times New Roman" w:cs="Times New Roman"/>
          <w:sz w:val="24"/>
          <w:szCs w:val="24"/>
        </w:rPr>
        <w:t>metodinėmis rekomendacijomis „</w:t>
      </w:r>
      <w:r w:rsidRPr="00D34085">
        <w:rPr>
          <w:rFonts w:ascii="Times New Roman" w:hAnsi="Times New Roman" w:cs="Times New Roman"/>
          <w:sz w:val="24"/>
          <w:szCs w:val="24"/>
        </w:rPr>
        <w:t>Pedikuliozės profilaktika ir kontrolė“</w:t>
      </w:r>
      <w:r w:rsidR="003610CE" w:rsidRPr="00D34085">
        <w:rPr>
          <w:rFonts w:ascii="Times New Roman" w:hAnsi="Times New Roman" w:cs="Times New Roman"/>
          <w:sz w:val="24"/>
          <w:szCs w:val="24"/>
        </w:rPr>
        <w:t>,</w:t>
      </w:r>
      <w:r w:rsidR="00925741" w:rsidRPr="00D34085">
        <w:rPr>
          <w:rFonts w:ascii="Times New Roman" w:hAnsi="Times New Roman" w:cs="Times New Roman"/>
          <w:sz w:val="24"/>
          <w:szCs w:val="24"/>
        </w:rPr>
        <w:t xml:space="preserve"> Nacionalinio visuomenės sveikatos centro prie Sveikatos apsaugos ministerijos </w:t>
      </w:r>
      <w:r w:rsidR="003610CE" w:rsidRPr="00D34085">
        <w:rPr>
          <w:rFonts w:ascii="Times New Roman" w:hAnsi="Times New Roman" w:cs="Times New Roman"/>
          <w:sz w:val="24"/>
          <w:szCs w:val="24"/>
        </w:rPr>
        <w:t xml:space="preserve">nurodymais </w:t>
      </w:r>
      <w:r w:rsidR="00925741" w:rsidRPr="00D34085">
        <w:rPr>
          <w:rFonts w:ascii="Times New Roman" w:hAnsi="Times New Roman" w:cs="Times New Roman"/>
          <w:sz w:val="24"/>
          <w:szCs w:val="24"/>
        </w:rPr>
        <w:t xml:space="preserve">dėl užkrečiamųjų ligų </w:t>
      </w:r>
      <w:r w:rsidR="003610CE" w:rsidRPr="00D34085">
        <w:rPr>
          <w:rFonts w:ascii="Times New Roman" w:hAnsi="Times New Roman" w:cs="Times New Roman"/>
          <w:sz w:val="24"/>
          <w:szCs w:val="24"/>
        </w:rPr>
        <w:t>epidemiologinės priežiūros ir kontrolės ugdymo įstaigoje taikymo ir kt.</w:t>
      </w:r>
    </w:p>
    <w:p w:rsidR="00D34085" w:rsidRDefault="00D34085" w:rsidP="00D340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085" w:rsidRDefault="00D34085" w:rsidP="00D34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PROFILAKTINIO MOKINIŲ TIKRINIMO (APŽIŪROS) VYKDYMAS</w:t>
      </w:r>
    </w:p>
    <w:p w:rsidR="00D34085" w:rsidRPr="00D34085" w:rsidRDefault="00D34085" w:rsidP="00D340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2A" w:rsidRPr="00D34085" w:rsidRDefault="009932C2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Mokinių, ugdomų pagal ikimokyklinio, priešmokyklinio ir pradinio ugdymo programas, a</w:t>
      </w:r>
      <w:r w:rsidR="008A0D33" w:rsidRPr="00D34085">
        <w:rPr>
          <w:rFonts w:ascii="Times New Roman" w:hAnsi="Times New Roman" w:cs="Times New Roman"/>
          <w:sz w:val="24"/>
          <w:szCs w:val="24"/>
        </w:rPr>
        <w:t>smens higienos patikra</w:t>
      </w:r>
      <w:r w:rsidRPr="00D34085">
        <w:rPr>
          <w:rFonts w:ascii="Times New Roman" w:hAnsi="Times New Roman" w:cs="Times New Roman"/>
          <w:sz w:val="24"/>
          <w:szCs w:val="24"/>
        </w:rPr>
        <w:t xml:space="preserve"> dėl užsikrėtimo utėlėmis (pedikulioze) yra vykdoma pagal rekomendacijas po rudens, žiemos, pavasario atostogų ir pagal epidemiologinį poreikį. Kitų mokinių – tik pagal epidemiologines reikmes.</w:t>
      </w:r>
    </w:p>
    <w:p w:rsidR="006F072A" w:rsidRPr="00D34085" w:rsidRDefault="009932C2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Mokinių apžiūrą vykdo ugdymo įstaigoje dirbantis visuomenės sveikatos priežiūros specialistas</w:t>
      </w:r>
      <w:r w:rsidR="00E963B6" w:rsidRPr="00D34085">
        <w:rPr>
          <w:rFonts w:ascii="Times New Roman" w:hAnsi="Times New Roman" w:cs="Times New Roman"/>
          <w:sz w:val="24"/>
          <w:szCs w:val="24"/>
        </w:rPr>
        <w:t xml:space="preserve"> pagal „Visuomenės sveikatos priežiūros specialisto veiksmų mokykloje, atliekant užsikrėtimo utėlėmis patikrinimą, algoritmą“ (Metodinių rekomendacijų 3 priedas).</w:t>
      </w:r>
    </w:p>
    <w:p w:rsidR="006F072A" w:rsidRPr="00D34085" w:rsidRDefault="00B875F4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lastRenderedPageBreak/>
        <w:t>Prieš kiekvieną patikrinimą vaikai (mokiniai) informuojami apie tai, kas bus daroma ir kodėl tai reikia daryt</w:t>
      </w:r>
      <w:r w:rsidR="00D34085">
        <w:rPr>
          <w:rFonts w:ascii="Times New Roman" w:hAnsi="Times New Roman" w:cs="Times New Roman"/>
          <w:sz w:val="24"/>
          <w:szCs w:val="24"/>
        </w:rPr>
        <w:t>i.</w:t>
      </w:r>
    </w:p>
    <w:p w:rsidR="006F072A" w:rsidRPr="00D34085" w:rsidRDefault="00B875F4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Patikrinimas yra atliekamas atskiroje patalpoje, kurioje yra vandens bei muilo (pvz.: sveikatos kabinetas).</w:t>
      </w:r>
    </w:p>
    <w:p w:rsidR="006F072A" w:rsidRPr="00D34085" w:rsidRDefault="003610CE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T</w:t>
      </w:r>
      <w:r w:rsidR="00CA7404" w:rsidRPr="00D34085">
        <w:rPr>
          <w:rFonts w:ascii="Times New Roman" w:hAnsi="Times New Roman" w:cs="Times New Roman"/>
          <w:sz w:val="24"/>
          <w:szCs w:val="24"/>
        </w:rPr>
        <w:t>ikrinimo metu turi būti imamasi</w:t>
      </w:r>
      <w:r w:rsidRPr="00D34085">
        <w:rPr>
          <w:rFonts w:ascii="Times New Roman" w:hAnsi="Times New Roman" w:cs="Times New Roman"/>
          <w:sz w:val="24"/>
          <w:szCs w:val="24"/>
        </w:rPr>
        <w:t xml:space="preserve"> visų priemonių</w:t>
      </w:r>
      <w:r w:rsidR="00BD0DCB" w:rsidRPr="00D34085">
        <w:rPr>
          <w:rFonts w:ascii="Times New Roman" w:hAnsi="Times New Roman" w:cs="Times New Roman"/>
          <w:sz w:val="24"/>
          <w:szCs w:val="24"/>
        </w:rPr>
        <w:t>,</w:t>
      </w:r>
      <w:r w:rsidRPr="00D34085">
        <w:rPr>
          <w:rFonts w:ascii="Times New Roman" w:hAnsi="Times New Roman" w:cs="Times New Roman"/>
          <w:sz w:val="24"/>
          <w:szCs w:val="24"/>
        </w:rPr>
        <w:t xml:space="preserve"> apsaugančių</w:t>
      </w:r>
      <w:r w:rsidR="00D34085">
        <w:rPr>
          <w:rFonts w:ascii="Times New Roman" w:hAnsi="Times New Roman" w:cs="Times New Roman"/>
          <w:sz w:val="24"/>
          <w:szCs w:val="24"/>
        </w:rPr>
        <w:t xml:space="preserve"> </w:t>
      </w:r>
      <w:r w:rsidR="00CA7404" w:rsidRPr="00D34085">
        <w:rPr>
          <w:rFonts w:ascii="Times New Roman" w:hAnsi="Times New Roman" w:cs="Times New Roman"/>
          <w:sz w:val="24"/>
          <w:szCs w:val="24"/>
        </w:rPr>
        <w:t xml:space="preserve">mokinius </w:t>
      </w:r>
      <w:r w:rsidR="007C4E6E" w:rsidRPr="00D34085">
        <w:rPr>
          <w:rFonts w:ascii="Times New Roman" w:hAnsi="Times New Roman" w:cs="Times New Roman"/>
          <w:sz w:val="24"/>
          <w:szCs w:val="24"/>
        </w:rPr>
        <w:t>nuo viešo izoliavimo, pažeminimo ir kitų neigiamų pasekmių</w:t>
      </w:r>
      <w:r w:rsidR="00BD0DCB" w:rsidRPr="00D34085">
        <w:rPr>
          <w:rFonts w:ascii="Times New Roman" w:hAnsi="Times New Roman" w:cs="Times New Roman"/>
          <w:sz w:val="24"/>
          <w:szCs w:val="24"/>
        </w:rPr>
        <w:t xml:space="preserve"> (pokalbiai korektiški, konfidencialūs).</w:t>
      </w:r>
    </w:p>
    <w:p w:rsidR="006F072A" w:rsidRPr="00D34085" w:rsidRDefault="00CA7404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Baigus patikrinimą ir n</w:t>
      </w:r>
      <w:r w:rsidR="00BD0DCB" w:rsidRPr="00D34085">
        <w:rPr>
          <w:rFonts w:ascii="Times New Roman" w:hAnsi="Times New Roman" w:cs="Times New Roman"/>
          <w:sz w:val="24"/>
          <w:szCs w:val="24"/>
        </w:rPr>
        <w:t>ustačius užsikrėtimo atvejį, apie tai</w:t>
      </w:r>
      <w:r w:rsidRPr="00D34085">
        <w:rPr>
          <w:rFonts w:ascii="Times New Roman" w:hAnsi="Times New Roman" w:cs="Times New Roman"/>
          <w:sz w:val="24"/>
          <w:szCs w:val="24"/>
        </w:rPr>
        <w:t xml:space="preserve"> privaloma tuoj pat</w:t>
      </w:r>
      <w:r w:rsidR="00BD0DCB" w:rsidRPr="00D34085">
        <w:rPr>
          <w:rFonts w:ascii="Times New Roman" w:hAnsi="Times New Roman" w:cs="Times New Roman"/>
          <w:sz w:val="24"/>
          <w:szCs w:val="24"/>
        </w:rPr>
        <w:t xml:space="preserve"> informuo</w:t>
      </w:r>
      <w:r w:rsidRPr="00D34085">
        <w:rPr>
          <w:rFonts w:ascii="Times New Roman" w:hAnsi="Times New Roman" w:cs="Times New Roman"/>
          <w:sz w:val="24"/>
          <w:szCs w:val="24"/>
        </w:rPr>
        <w:t>ti vaiko tėvus/globėjus,</w:t>
      </w:r>
      <w:r w:rsidR="00D34085">
        <w:rPr>
          <w:rFonts w:ascii="Times New Roman" w:hAnsi="Times New Roman" w:cs="Times New Roman"/>
          <w:sz w:val="24"/>
          <w:szCs w:val="24"/>
        </w:rPr>
        <w:t xml:space="preserve"> </w:t>
      </w:r>
      <w:r w:rsidRPr="00D34085">
        <w:rPr>
          <w:rFonts w:ascii="Times New Roman" w:hAnsi="Times New Roman" w:cs="Times New Roman"/>
          <w:sz w:val="24"/>
          <w:szCs w:val="24"/>
        </w:rPr>
        <w:t>ugdymo įstaigos administraciją. Suteikti</w:t>
      </w:r>
      <w:r w:rsidR="00304664" w:rsidRPr="00D34085">
        <w:rPr>
          <w:rFonts w:ascii="Times New Roman" w:hAnsi="Times New Roman" w:cs="Times New Roman"/>
          <w:sz w:val="24"/>
          <w:szCs w:val="24"/>
        </w:rPr>
        <w:t xml:space="preserve"> informaciją, rekomendacijas</w:t>
      </w:r>
      <w:r w:rsidR="00D34085">
        <w:rPr>
          <w:rFonts w:ascii="Times New Roman" w:hAnsi="Times New Roman" w:cs="Times New Roman"/>
          <w:sz w:val="24"/>
          <w:szCs w:val="24"/>
        </w:rPr>
        <w:t xml:space="preserve"> </w:t>
      </w:r>
      <w:r w:rsidR="00BF37CD" w:rsidRPr="00D34085">
        <w:rPr>
          <w:rFonts w:ascii="Times New Roman" w:hAnsi="Times New Roman" w:cs="Times New Roman"/>
          <w:sz w:val="24"/>
          <w:szCs w:val="24"/>
        </w:rPr>
        <w:t>apie profilaktiką</w:t>
      </w:r>
      <w:r w:rsidR="00D34085">
        <w:rPr>
          <w:rFonts w:ascii="Times New Roman" w:hAnsi="Times New Roman" w:cs="Times New Roman"/>
          <w:sz w:val="24"/>
          <w:szCs w:val="24"/>
        </w:rPr>
        <w:t xml:space="preserve"> </w:t>
      </w:r>
      <w:r w:rsidR="00E160B4" w:rsidRPr="00D34085">
        <w:rPr>
          <w:rFonts w:ascii="Times New Roman" w:hAnsi="Times New Roman" w:cs="Times New Roman"/>
          <w:sz w:val="24"/>
          <w:szCs w:val="24"/>
        </w:rPr>
        <w:t>(Metodinių rekomendacijų 6,7 priedai ar kt.)</w:t>
      </w:r>
      <w:r w:rsidR="00D34085">
        <w:rPr>
          <w:rFonts w:ascii="Times New Roman" w:hAnsi="Times New Roman" w:cs="Times New Roman"/>
          <w:sz w:val="24"/>
          <w:szCs w:val="24"/>
        </w:rPr>
        <w:t>.</w:t>
      </w:r>
    </w:p>
    <w:p w:rsidR="006F072A" w:rsidRPr="00D34085" w:rsidRDefault="00545316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Mokinys į ugdymo įstaigą gali sugrįžti tik</w:t>
      </w:r>
      <w:r w:rsidR="003451CA" w:rsidRPr="00D34085">
        <w:rPr>
          <w:rFonts w:ascii="Times New Roman" w:hAnsi="Times New Roman" w:cs="Times New Roman"/>
          <w:sz w:val="24"/>
          <w:szCs w:val="24"/>
        </w:rPr>
        <w:t xml:space="preserve"> tada, kai yra visiškai išgydytas.</w:t>
      </w:r>
    </w:p>
    <w:p w:rsidR="006F072A" w:rsidRPr="00D34085" w:rsidRDefault="00545316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Mokinio tėvai (globėjai), nustačius jų vaikams užsikrėti</w:t>
      </w:r>
      <w:r w:rsidR="003451CA" w:rsidRPr="00D34085">
        <w:rPr>
          <w:rFonts w:ascii="Times New Roman" w:hAnsi="Times New Roman" w:cs="Times New Roman"/>
          <w:sz w:val="24"/>
          <w:szCs w:val="24"/>
        </w:rPr>
        <w:t>mo utėlėmis faktą,</w:t>
      </w:r>
      <w:r w:rsidR="000D7785" w:rsidRPr="00D34085">
        <w:rPr>
          <w:rFonts w:ascii="Times New Roman" w:hAnsi="Times New Roman" w:cs="Times New Roman"/>
          <w:sz w:val="24"/>
          <w:szCs w:val="24"/>
        </w:rPr>
        <w:t xml:space="preserve"> po gydymo</w:t>
      </w:r>
      <w:r w:rsidR="003451CA" w:rsidRPr="00D34085">
        <w:rPr>
          <w:rFonts w:ascii="Times New Roman" w:hAnsi="Times New Roman" w:cs="Times New Roman"/>
          <w:sz w:val="24"/>
          <w:szCs w:val="24"/>
        </w:rPr>
        <w:t xml:space="preserve"> turi ugdymo įstaigai pateikti raštišką patvirtinimą apie tai, kada ir kokios taikytos utėlių naikinimo priemonės.</w:t>
      </w:r>
      <w:r w:rsidR="000D7785" w:rsidRPr="00D34085">
        <w:rPr>
          <w:rFonts w:ascii="Times New Roman" w:hAnsi="Times New Roman" w:cs="Times New Roman"/>
          <w:sz w:val="24"/>
          <w:szCs w:val="24"/>
        </w:rPr>
        <w:t xml:space="preserve"> Mokiniui  grįžus į ugdymo įstaigą vyksta pakartotinis asmens higienos patikrinimas dėl pedikuliozės priemonių taikymo kokybės.</w:t>
      </w:r>
      <w:bookmarkStart w:id="0" w:name="_GoBack"/>
      <w:bookmarkEnd w:id="0"/>
      <w:r w:rsidR="00D34085">
        <w:rPr>
          <w:rFonts w:ascii="Times New Roman" w:hAnsi="Times New Roman" w:cs="Times New Roman"/>
          <w:sz w:val="24"/>
          <w:szCs w:val="24"/>
        </w:rPr>
        <w:t xml:space="preserve"> </w:t>
      </w:r>
      <w:r w:rsidR="00101508" w:rsidRPr="00D34085">
        <w:rPr>
          <w:rFonts w:ascii="Times New Roman" w:hAnsi="Times New Roman" w:cs="Times New Roman"/>
          <w:sz w:val="24"/>
          <w:szCs w:val="24"/>
        </w:rPr>
        <w:t>(Metodinių rekomendacijų 4 priedas).</w:t>
      </w:r>
      <w:r w:rsidR="002929A9" w:rsidRPr="00D34085">
        <w:rPr>
          <w:rFonts w:ascii="Times New Roman" w:hAnsi="Times New Roman" w:cs="Times New Roman"/>
          <w:sz w:val="24"/>
          <w:szCs w:val="24"/>
        </w:rPr>
        <w:t xml:space="preserve"> Esant niežų užsikrėtimo atvejui – pateikti gydytojo pažymą.</w:t>
      </w:r>
    </w:p>
    <w:p w:rsidR="00545316" w:rsidRPr="00D34085" w:rsidRDefault="002929A9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Jeigu nustačius užsikrėtim</w:t>
      </w:r>
      <w:r w:rsidR="00D34085">
        <w:rPr>
          <w:rFonts w:ascii="Times New Roman" w:hAnsi="Times New Roman" w:cs="Times New Roman"/>
          <w:sz w:val="24"/>
          <w:szCs w:val="24"/>
        </w:rPr>
        <w:t>o pedikulioze ar niežais atvejį</w:t>
      </w:r>
      <w:r w:rsidRPr="00D34085">
        <w:rPr>
          <w:rFonts w:ascii="Times New Roman" w:hAnsi="Times New Roman" w:cs="Times New Roman"/>
          <w:sz w:val="24"/>
          <w:szCs w:val="24"/>
        </w:rPr>
        <w:t xml:space="preserve"> tėvai  netoleruotinai atsisako gydyti savo vaiką, nepaiso visuomenės sveikatos priežiūros specialisto ir ugdymo į</w:t>
      </w:r>
      <w:r w:rsidR="00D34085">
        <w:rPr>
          <w:rFonts w:ascii="Times New Roman" w:hAnsi="Times New Roman" w:cs="Times New Roman"/>
          <w:sz w:val="24"/>
          <w:szCs w:val="24"/>
        </w:rPr>
        <w:t xml:space="preserve">staigos administracijos </w:t>
      </w:r>
      <w:r w:rsidRPr="00D34085">
        <w:rPr>
          <w:rFonts w:ascii="Times New Roman" w:hAnsi="Times New Roman" w:cs="Times New Roman"/>
          <w:sz w:val="24"/>
          <w:szCs w:val="24"/>
        </w:rPr>
        <w:t>reikalavimų, kuriais siekiama užkirsti kelią ligų plitimo rizikai</w:t>
      </w:r>
      <w:r w:rsidR="003B0730" w:rsidRPr="00D34085">
        <w:rPr>
          <w:rFonts w:ascii="Times New Roman" w:hAnsi="Times New Roman" w:cs="Times New Roman"/>
          <w:sz w:val="24"/>
          <w:szCs w:val="24"/>
        </w:rPr>
        <w:t>,</w:t>
      </w:r>
      <w:r w:rsidRPr="00D34085">
        <w:rPr>
          <w:rFonts w:ascii="Times New Roman" w:hAnsi="Times New Roman" w:cs="Times New Roman"/>
          <w:sz w:val="24"/>
          <w:szCs w:val="24"/>
        </w:rPr>
        <w:t xml:space="preserve"> ir toks socialiai negatyvus elgesys didina apsikrėtimo riziką</w:t>
      </w:r>
      <w:r w:rsidR="00101508" w:rsidRPr="00D34085">
        <w:rPr>
          <w:rFonts w:ascii="Times New Roman" w:hAnsi="Times New Roman" w:cs="Times New Roman"/>
          <w:sz w:val="24"/>
          <w:szCs w:val="24"/>
        </w:rPr>
        <w:t xml:space="preserve">, tuomet </w:t>
      </w:r>
      <w:r w:rsidR="003B0730" w:rsidRPr="00D34085">
        <w:rPr>
          <w:rFonts w:ascii="Times New Roman" w:hAnsi="Times New Roman" w:cs="Times New Roman"/>
          <w:sz w:val="24"/>
          <w:szCs w:val="24"/>
        </w:rPr>
        <w:t xml:space="preserve">socialinis pedagogas </w:t>
      </w:r>
      <w:r w:rsidR="00EA01F7" w:rsidRPr="00D34085">
        <w:rPr>
          <w:rFonts w:ascii="Times New Roman" w:hAnsi="Times New Roman" w:cs="Times New Roman"/>
          <w:sz w:val="24"/>
          <w:szCs w:val="24"/>
        </w:rPr>
        <w:t xml:space="preserve">apie tai </w:t>
      </w:r>
      <w:r w:rsidR="00304664" w:rsidRPr="00D34085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1043FD" w:rsidRPr="00D34085">
        <w:rPr>
          <w:rFonts w:ascii="Times New Roman" w:hAnsi="Times New Roman" w:cs="Times New Roman"/>
          <w:sz w:val="24"/>
          <w:szCs w:val="24"/>
        </w:rPr>
        <w:t>Vaiko teisių apsaugos skyrių</w:t>
      </w:r>
      <w:r w:rsidR="003B0730" w:rsidRPr="00D34085">
        <w:rPr>
          <w:rFonts w:ascii="Times New Roman" w:hAnsi="Times New Roman" w:cs="Times New Roman"/>
          <w:sz w:val="24"/>
          <w:szCs w:val="24"/>
        </w:rPr>
        <w:t>.</w:t>
      </w:r>
    </w:p>
    <w:p w:rsidR="00D34085" w:rsidRDefault="00D34085" w:rsidP="00D34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085" w:rsidRPr="00D34085" w:rsidRDefault="00D34085" w:rsidP="00D34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:rsidR="00D34085" w:rsidRPr="00D34085" w:rsidRDefault="00D34085" w:rsidP="00D340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72A" w:rsidRPr="00D34085" w:rsidRDefault="0083094F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V</w:t>
      </w:r>
      <w:r w:rsidR="00E35C30" w:rsidRPr="00D34085">
        <w:rPr>
          <w:rFonts w:ascii="Times New Roman" w:hAnsi="Times New Roman" w:cs="Times New Roman"/>
          <w:sz w:val="24"/>
          <w:szCs w:val="24"/>
        </w:rPr>
        <w:t>isuomenės s</w:t>
      </w:r>
      <w:r w:rsidR="00572F5E" w:rsidRPr="00D34085">
        <w:rPr>
          <w:rFonts w:ascii="Times New Roman" w:hAnsi="Times New Roman" w:cs="Times New Roman"/>
          <w:sz w:val="24"/>
          <w:szCs w:val="24"/>
        </w:rPr>
        <w:t xml:space="preserve">veikatos priežiūros specialistas </w:t>
      </w:r>
      <w:r w:rsidRPr="00D34085">
        <w:rPr>
          <w:rFonts w:ascii="Times New Roman" w:hAnsi="Times New Roman" w:cs="Times New Roman"/>
          <w:sz w:val="24"/>
          <w:szCs w:val="24"/>
        </w:rPr>
        <w:t xml:space="preserve">dalyvauja ugdymo įstaigoje įgyvendinant užkrečiamosios ligos židinio ar protrūkio kontroles priemones </w:t>
      </w:r>
      <w:r w:rsidR="00572F5E" w:rsidRPr="00D34085">
        <w:rPr>
          <w:rFonts w:ascii="Times New Roman" w:hAnsi="Times New Roman" w:cs="Times New Roman"/>
          <w:sz w:val="24"/>
          <w:szCs w:val="24"/>
        </w:rPr>
        <w:t>pasitelkia</w:t>
      </w:r>
      <w:r w:rsidRPr="00D34085">
        <w:rPr>
          <w:rFonts w:ascii="Times New Roman" w:hAnsi="Times New Roman" w:cs="Times New Roman"/>
          <w:sz w:val="24"/>
          <w:szCs w:val="24"/>
        </w:rPr>
        <w:t>nt</w:t>
      </w:r>
      <w:r w:rsidR="00572F5E" w:rsidRPr="00D34085">
        <w:rPr>
          <w:rFonts w:ascii="Times New Roman" w:hAnsi="Times New Roman" w:cs="Times New Roman"/>
          <w:sz w:val="24"/>
          <w:szCs w:val="24"/>
        </w:rPr>
        <w:t xml:space="preserve"> bendruomenę (</w:t>
      </w:r>
      <w:r w:rsidRPr="00D34085">
        <w:rPr>
          <w:rFonts w:ascii="Times New Roman" w:hAnsi="Times New Roman" w:cs="Times New Roman"/>
          <w:sz w:val="24"/>
          <w:szCs w:val="24"/>
        </w:rPr>
        <w:t xml:space="preserve">administraciją, </w:t>
      </w:r>
      <w:r w:rsidR="00572F5E" w:rsidRPr="00D34085">
        <w:rPr>
          <w:rFonts w:ascii="Times New Roman" w:hAnsi="Times New Roman" w:cs="Times New Roman"/>
          <w:sz w:val="24"/>
          <w:szCs w:val="24"/>
        </w:rPr>
        <w:t>pedago</w:t>
      </w:r>
      <w:r w:rsidRPr="00D34085">
        <w:rPr>
          <w:rFonts w:ascii="Times New Roman" w:hAnsi="Times New Roman" w:cs="Times New Roman"/>
          <w:sz w:val="24"/>
          <w:szCs w:val="24"/>
        </w:rPr>
        <w:t>gus, mokinius, jų tėvus (globėjus)).</w:t>
      </w:r>
    </w:p>
    <w:p w:rsidR="00572F5E" w:rsidRPr="00D34085" w:rsidRDefault="00112A2F" w:rsidP="00D34085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85">
        <w:rPr>
          <w:rFonts w:ascii="Times New Roman" w:hAnsi="Times New Roman" w:cs="Times New Roman"/>
          <w:sz w:val="24"/>
          <w:szCs w:val="24"/>
        </w:rPr>
        <w:t>Tvarkos vykdymo kontrol</w:t>
      </w:r>
      <w:r w:rsidR="00257659" w:rsidRPr="00D34085">
        <w:rPr>
          <w:rFonts w:ascii="Times New Roman" w:hAnsi="Times New Roman" w:cs="Times New Roman"/>
          <w:sz w:val="24"/>
          <w:szCs w:val="24"/>
        </w:rPr>
        <w:t xml:space="preserve">ę vykdo </w:t>
      </w:r>
      <w:r w:rsidR="00474544" w:rsidRPr="00D34085">
        <w:rPr>
          <w:rFonts w:ascii="Times New Roman" w:hAnsi="Times New Roman" w:cs="Times New Roman"/>
          <w:sz w:val="24"/>
          <w:szCs w:val="24"/>
        </w:rPr>
        <w:t>u</w:t>
      </w:r>
      <w:r w:rsidR="0083094F" w:rsidRPr="00D34085">
        <w:rPr>
          <w:rFonts w:ascii="Times New Roman" w:hAnsi="Times New Roman" w:cs="Times New Roman"/>
          <w:sz w:val="24"/>
          <w:szCs w:val="24"/>
        </w:rPr>
        <w:t>gdymo</w:t>
      </w:r>
      <w:r w:rsidR="00D34085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83094F" w:rsidRPr="00D34085">
        <w:rPr>
          <w:rFonts w:ascii="Times New Roman" w:hAnsi="Times New Roman" w:cs="Times New Roman"/>
          <w:sz w:val="24"/>
          <w:szCs w:val="24"/>
        </w:rPr>
        <w:t xml:space="preserve"> </w:t>
      </w:r>
      <w:r w:rsidR="00257659" w:rsidRPr="00D34085">
        <w:rPr>
          <w:rFonts w:ascii="Times New Roman" w:hAnsi="Times New Roman" w:cs="Times New Roman"/>
          <w:sz w:val="24"/>
          <w:szCs w:val="24"/>
        </w:rPr>
        <w:t>direktorius.</w:t>
      </w:r>
    </w:p>
    <w:p w:rsidR="003940FC" w:rsidRPr="0052003E" w:rsidRDefault="003940FC" w:rsidP="00572F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940FC" w:rsidRPr="0052003E" w:rsidRDefault="003940FC" w:rsidP="00D34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61B7" w:rsidRPr="0052003E" w:rsidRDefault="005561B7" w:rsidP="00F52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61B7" w:rsidRPr="0052003E" w:rsidSect="00C009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F2"/>
    <w:multiLevelType w:val="hybridMultilevel"/>
    <w:tmpl w:val="FC6EAAF8"/>
    <w:lvl w:ilvl="0" w:tplc="4CE41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995"/>
    <w:multiLevelType w:val="hybridMultilevel"/>
    <w:tmpl w:val="06BC9FF6"/>
    <w:lvl w:ilvl="0" w:tplc="06AE8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06AD"/>
    <w:multiLevelType w:val="hybridMultilevel"/>
    <w:tmpl w:val="A7282140"/>
    <w:lvl w:ilvl="0" w:tplc="8EFE4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254"/>
    <w:multiLevelType w:val="hybridMultilevel"/>
    <w:tmpl w:val="DC58D3CE"/>
    <w:lvl w:ilvl="0" w:tplc="06AE8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D3BB1"/>
    <w:multiLevelType w:val="hybridMultilevel"/>
    <w:tmpl w:val="6D9EDB72"/>
    <w:lvl w:ilvl="0" w:tplc="94F60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844B3"/>
    <w:multiLevelType w:val="hybridMultilevel"/>
    <w:tmpl w:val="A67EA6AE"/>
    <w:lvl w:ilvl="0" w:tplc="06AE850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561B7"/>
    <w:rsid w:val="00066D8F"/>
    <w:rsid w:val="00087499"/>
    <w:rsid w:val="000D7785"/>
    <w:rsid w:val="000E4665"/>
    <w:rsid w:val="00101508"/>
    <w:rsid w:val="001043FD"/>
    <w:rsid w:val="00112A2F"/>
    <w:rsid w:val="001134D3"/>
    <w:rsid w:val="00257659"/>
    <w:rsid w:val="00267E07"/>
    <w:rsid w:val="002929A9"/>
    <w:rsid w:val="002C5CAD"/>
    <w:rsid w:val="002F6FF4"/>
    <w:rsid w:val="0030142B"/>
    <w:rsid w:val="00304664"/>
    <w:rsid w:val="00324A98"/>
    <w:rsid w:val="003451CA"/>
    <w:rsid w:val="003610CE"/>
    <w:rsid w:val="00386F24"/>
    <w:rsid w:val="003940FC"/>
    <w:rsid w:val="003B0730"/>
    <w:rsid w:val="004046BA"/>
    <w:rsid w:val="004559D2"/>
    <w:rsid w:val="00474544"/>
    <w:rsid w:val="004A6BCE"/>
    <w:rsid w:val="004A7CE2"/>
    <w:rsid w:val="004B04B6"/>
    <w:rsid w:val="004D458E"/>
    <w:rsid w:val="004F4817"/>
    <w:rsid w:val="004F5FC8"/>
    <w:rsid w:val="005112F4"/>
    <w:rsid w:val="0052003E"/>
    <w:rsid w:val="00545316"/>
    <w:rsid w:val="005561B7"/>
    <w:rsid w:val="00572F5E"/>
    <w:rsid w:val="005811E7"/>
    <w:rsid w:val="00596CFA"/>
    <w:rsid w:val="005F46B4"/>
    <w:rsid w:val="0060092B"/>
    <w:rsid w:val="00602E85"/>
    <w:rsid w:val="00650AE6"/>
    <w:rsid w:val="00656B08"/>
    <w:rsid w:val="006A748D"/>
    <w:rsid w:val="006F072A"/>
    <w:rsid w:val="0076499C"/>
    <w:rsid w:val="00786FED"/>
    <w:rsid w:val="007C071A"/>
    <w:rsid w:val="007C2122"/>
    <w:rsid w:val="007C4E6E"/>
    <w:rsid w:val="00807793"/>
    <w:rsid w:val="0083094F"/>
    <w:rsid w:val="00845E9F"/>
    <w:rsid w:val="008635B6"/>
    <w:rsid w:val="008A0D33"/>
    <w:rsid w:val="008A5BE2"/>
    <w:rsid w:val="008C58C2"/>
    <w:rsid w:val="008D741B"/>
    <w:rsid w:val="00925741"/>
    <w:rsid w:val="00985046"/>
    <w:rsid w:val="009932C2"/>
    <w:rsid w:val="00A714B3"/>
    <w:rsid w:val="00A772D3"/>
    <w:rsid w:val="00A87B07"/>
    <w:rsid w:val="00B05AD7"/>
    <w:rsid w:val="00B20763"/>
    <w:rsid w:val="00B5087F"/>
    <w:rsid w:val="00B875F4"/>
    <w:rsid w:val="00BA18AC"/>
    <w:rsid w:val="00BD0DCB"/>
    <w:rsid w:val="00BF37CD"/>
    <w:rsid w:val="00C009C3"/>
    <w:rsid w:val="00C00B84"/>
    <w:rsid w:val="00C50E2A"/>
    <w:rsid w:val="00C61358"/>
    <w:rsid w:val="00CA7404"/>
    <w:rsid w:val="00CC0B40"/>
    <w:rsid w:val="00CC35A0"/>
    <w:rsid w:val="00CF3626"/>
    <w:rsid w:val="00D34085"/>
    <w:rsid w:val="00DD6974"/>
    <w:rsid w:val="00DE36E2"/>
    <w:rsid w:val="00DF0EC5"/>
    <w:rsid w:val="00E160B4"/>
    <w:rsid w:val="00E1659C"/>
    <w:rsid w:val="00E23524"/>
    <w:rsid w:val="00E35C30"/>
    <w:rsid w:val="00E40194"/>
    <w:rsid w:val="00E60BA4"/>
    <w:rsid w:val="00E963B6"/>
    <w:rsid w:val="00EA01F7"/>
    <w:rsid w:val="00EB172E"/>
    <w:rsid w:val="00EC64F6"/>
    <w:rsid w:val="00EE0C7C"/>
    <w:rsid w:val="00EE795E"/>
    <w:rsid w:val="00F52A04"/>
    <w:rsid w:val="00F61494"/>
    <w:rsid w:val="00F62F87"/>
    <w:rsid w:val="00F84225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5A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8CCA-5E7F-4898-9318-BDF39F93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Renata</cp:lastModifiedBy>
  <cp:revision>4</cp:revision>
  <cp:lastPrinted>2016-11-24T07:50:00Z</cp:lastPrinted>
  <dcterms:created xsi:type="dcterms:W3CDTF">2016-11-24T07:51:00Z</dcterms:created>
  <dcterms:modified xsi:type="dcterms:W3CDTF">2017-02-27T12:19:00Z</dcterms:modified>
</cp:coreProperties>
</file>